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0457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F9550A">
        <w:rPr>
          <w:sz w:val="28"/>
        </w:rPr>
        <w:t>667</w:t>
      </w:r>
      <w:r>
        <w:rPr>
          <w:sz w:val="28"/>
        </w:rPr>
        <w:t>-2201/202</w:t>
      </w:r>
      <w:r w:rsidR="00147EAF">
        <w:rPr>
          <w:sz w:val="28"/>
        </w:rPr>
        <w:t>4</w:t>
      </w:r>
    </w:p>
    <w:p w:rsidR="00180457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3D5364">
        <w:rPr>
          <w:sz w:val="28"/>
        </w:rPr>
        <w:t>*</w:t>
      </w:r>
    </w:p>
    <w:p w:rsidR="00180457">
      <w:pPr>
        <w:ind w:firstLine="709"/>
        <w:jc w:val="center"/>
        <w:rPr>
          <w:sz w:val="28"/>
        </w:rPr>
      </w:pPr>
    </w:p>
    <w:p w:rsidR="00180457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180457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80457">
      <w:pPr>
        <w:ind w:firstLine="709"/>
        <w:jc w:val="center"/>
        <w:rPr>
          <w:sz w:val="28"/>
        </w:rPr>
      </w:pPr>
    </w:p>
    <w:p w:rsidR="00180457">
      <w:pPr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г.Нягань</w:t>
      </w:r>
      <w:r>
        <w:rPr>
          <w:sz w:val="28"/>
        </w:rPr>
        <w:t xml:space="preserve"> ХМАО-Югры </w:t>
      </w:r>
      <w:r w:rsidR="00147EAF">
        <w:rPr>
          <w:sz w:val="28"/>
        </w:rPr>
        <w:t xml:space="preserve">                                                             </w:t>
      </w:r>
      <w:r w:rsidR="00F9550A">
        <w:rPr>
          <w:sz w:val="28"/>
        </w:rPr>
        <w:t>06 мая</w:t>
      </w:r>
      <w:r w:rsidR="00147EAF">
        <w:rPr>
          <w:sz w:val="28"/>
        </w:rPr>
        <w:t xml:space="preserve"> 2024 года</w:t>
      </w:r>
    </w:p>
    <w:p w:rsidR="00180457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18045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 - Югры Волкова Л.Г.,</w:t>
      </w:r>
    </w:p>
    <w:p w:rsidR="0018045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F9550A">
        <w:rPr>
          <w:sz w:val="28"/>
          <w:szCs w:val="28"/>
        </w:rPr>
        <w:t xml:space="preserve">Семеновых Юлии Анатольевны, </w:t>
      </w:r>
      <w:r w:rsidR="003D5364">
        <w:rPr>
          <w:sz w:val="28"/>
          <w:szCs w:val="28"/>
        </w:rPr>
        <w:t>*</w:t>
      </w:r>
      <w:r w:rsidR="00F9550A">
        <w:rPr>
          <w:sz w:val="28"/>
          <w:szCs w:val="28"/>
        </w:rPr>
        <w:t xml:space="preserve"> </w:t>
      </w:r>
      <w:r w:rsidRPr="00540D59" w:rsidR="00F9550A">
        <w:rPr>
          <w:sz w:val="28"/>
          <w:szCs w:val="28"/>
        </w:rPr>
        <w:t>года рождения, урожен</w:t>
      </w:r>
      <w:r w:rsidR="00F9550A">
        <w:rPr>
          <w:sz w:val="28"/>
          <w:szCs w:val="28"/>
        </w:rPr>
        <w:t xml:space="preserve">ки </w:t>
      </w:r>
      <w:r w:rsidR="003D5364">
        <w:rPr>
          <w:sz w:val="28"/>
          <w:szCs w:val="28"/>
        </w:rPr>
        <w:t>*</w:t>
      </w:r>
      <w:r w:rsidRPr="00540D59" w:rsidR="00F9550A">
        <w:rPr>
          <w:sz w:val="28"/>
          <w:szCs w:val="28"/>
        </w:rPr>
        <w:t xml:space="preserve">, </w:t>
      </w:r>
      <w:r w:rsidR="00F9550A">
        <w:rPr>
          <w:sz w:val="28"/>
          <w:szCs w:val="28"/>
        </w:rPr>
        <w:t xml:space="preserve">гражданки РФ, паспорт </w:t>
      </w:r>
      <w:r w:rsidR="003D5364">
        <w:rPr>
          <w:sz w:val="28"/>
          <w:szCs w:val="28"/>
        </w:rPr>
        <w:t>*</w:t>
      </w:r>
      <w:r w:rsidR="00F9550A">
        <w:rPr>
          <w:sz w:val="28"/>
          <w:szCs w:val="28"/>
        </w:rPr>
        <w:t xml:space="preserve">, работающей </w:t>
      </w:r>
      <w:r w:rsidR="003D5364">
        <w:rPr>
          <w:sz w:val="28"/>
          <w:szCs w:val="28"/>
        </w:rPr>
        <w:t>*</w:t>
      </w:r>
      <w:r w:rsidR="00F9550A">
        <w:rPr>
          <w:sz w:val="28"/>
          <w:szCs w:val="28"/>
        </w:rPr>
        <w:t xml:space="preserve">, проживающей </w:t>
      </w:r>
      <w:r w:rsidRPr="00540D59" w:rsidR="00F9550A">
        <w:rPr>
          <w:sz w:val="28"/>
          <w:szCs w:val="28"/>
        </w:rPr>
        <w:t>по адресу:</w:t>
      </w:r>
      <w:r w:rsidR="00F9550A">
        <w:rPr>
          <w:sz w:val="28"/>
          <w:szCs w:val="28"/>
        </w:rPr>
        <w:t xml:space="preserve"> ХМАО-Югра, </w:t>
      </w:r>
      <w:r w:rsidR="003D5364">
        <w:rPr>
          <w:sz w:val="28"/>
          <w:szCs w:val="28"/>
        </w:rPr>
        <w:t>*</w:t>
      </w:r>
      <w:r w:rsidR="00FC41BA">
        <w:rPr>
          <w:sz w:val="28"/>
          <w:szCs w:val="28"/>
        </w:rPr>
        <w:t xml:space="preserve">     </w:t>
      </w:r>
      <w:r w:rsidR="00FC41BA">
        <w:rPr>
          <w:sz w:val="28"/>
          <w:szCs w:val="28"/>
        </w:rPr>
        <w:t xml:space="preserve">  </w:t>
      </w:r>
      <w:r>
        <w:rPr>
          <w:sz w:val="28"/>
        </w:rPr>
        <w:t>,</w:t>
      </w:r>
    </w:p>
    <w:p w:rsidR="00180457">
      <w:pPr>
        <w:pStyle w:val="a0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180457">
      <w:pPr>
        <w:ind w:firstLine="709"/>
        <w:jc w:val="center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147EAF">
        <w:rPr>
          <w:spacing w:val="-2"/>
          <w:sz w:val="28"/>
        </w:rPr>
        <w:t>июля</w:t>
      </w:r>
      <w:r>
        <w:rPr>
          <w:spacing w:val="-2"/>
          <w:sz w:val="28"/>
        </w:rPr>
        <w:t xml:space="preserve"> 2023 года </w:t>
      </w:r>
      <w:r w:rsidR="00F9550A">
        <w:rPr>
          <w:sz w:val="28"/>
          <w:szCs w:val="28"/>
        </w:rPr>
        <w:t>Семеновых Ю.А.</w:t>
      </w:r>
      <w:r w:rsidRPr="00002776" w:rsidR="00F9550A">
        <w:rPr>
          <w:sz w:val="28"/>
          <w:szCs w:val="28"/>
        </w:rPr>
        <w:t xml:space="preserve">, являясь </w:t>
      </w:r>
      <w:r w:rsidRPr="00A35680" w:rsidR="00A35680">
        <w:rPr>
          <w:sz w:val="28"/>
          <w:szCs w:val="28"/>
        </w:rPr>
        <w:t>*</w:t>
      </w:r>
      <w:r w:rsidR="00F9550A">
        <w:rPr>
          <w:sz w:val="28"/>
          <w:szCs w:val="28"/>
        </w:rPr>
        <w:t>,</w:t>
      </w:r>
      <w:r w:rsidRPr="00002776" w:rsidR="00F9550A">
        <w:rPr>
          <w:sz w:val="28"/>
          <w:szCs w:val="28"/>
        </w:rPr>
        <w:t xml:space="preserve"> </w:t>
      </w:r>
      <w:r w:rsidR="00F9550A">
        <w:rPr>
          <w:sz w:val="28"/>
          <w:szCs w:val="28"/>
        </w:rPr>
        <w:t>зарегистрированного</w:t>
      </w:r>
      <w:r w:rsidRPr="00002776" w:rsidR="00F9550A">
        <w:rPr>
          <w:sz w:val="28"/>
          <w:szCs w:val="28"/>
        </w:rPr>
        <w:t xml:space="preserve"> по адресу: </w:t>
      </w:r>
      <w:r w:rsidR="00F9550A">
        <w:rPr>
          <w:sz w:val="28"/>
          <w:szCs w:val="28"/>
        </w:rPr>
        <w:t xml:space="preserve">ХМАО-Югра, </w:t>
      </w:r>
      <w:r w:rsidRPr="00A35680" w:rsidR="00A35680">
        <w:rPr>
          <w:sz w:val="28"/>
          <w:szCs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представила в Межрайонную инспекцию Федеральной налоговой службы № 2 по ХМАО – Югре расчет по страховым взносам за </w:t>
      </w:r>
      <w:r w:rsidR="00147EAF">
        <w:rPr>
          <w:sz w:val="28"/>
        </w:rPr>
        <w:t>6 месяцев 2023</w:t>
      </w:r>
      <w:r>
        <w:rPr>
          <w:sz w:val="28"/>
        </w:rPr>
        <w:t xml:space="preserve"> года. </w:t>
      </w:r>
    </w:p>
    <w:p w:rsidR="00F9550A" w:rsidRPr="00F9550A" w:rsidP="00F9550A">
      <w:pPr>
        <w:ind w:firstLine="709"/>
        <w:jc w:val="both"/>
        <w:rPr>
          <w:sz w:val="28"/>
        </w:rPr>
      </w:pPr>
      <w:r w:rsidRPr="00F9550A">
        <w:rPr>
          <w:sz w:val="28"/>
        </w:rPr>
        <w:t xml:space="preserve">Должностное лицо </w:t>
      </w:r>
      <w:r>
        <w:rPr>
          <w:sz w:val="28"/>
          <w:szCs w:val="28"/>
        </w:rPr>
        <w:t>Семеновых Ю.А</w:t>
      </w:r>
      <w:r w:rsidRPr="00F9550A">
        <w:rPr>
          <w:sz w:val="28"/>
        </w:rPr>
        <w:t>. извещенная надлежащим образом, на рассмотрение дела об административном правонарушении не явилась, причин неявки не сообщила, сведения о ее надлежащем извещении в материалах дела имеются.</w:t>
      </w:r>
    </w:p>
    <w:p w:rsidR="00180457" w:rsidP="00F9550A">
      <w:pPr>
        <w:ind w:firstLine="709"/>
        <w:jc w:val="both"/>
        <w:rPr>
          <w:spacing w:val="-2"/>
          <w:sz w:val="28"/>
        </w:rPr>
      </w:pPr>
      <w:r w:rsidRPr="00F9550A"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>
        <w:rPr>
          <w:sz w:val="28"/>
          <w:szCs w:val="28"/>
        </w:rPr>
        <w:t>Семеновых Ю.А</w:t>
      </w:r>
      <w:r w:rsidRPr="00F9550A">
        <w:rPr>
          <w:sz w:val="28"/>
        </w:rPr>
        <w:t xml:space="preserve">.  </w:t>
      </w:r>
      <w:r w:rsidR="00EC611A">
        <w:rPr>
          <w:spacing w:val="-2"/>
          <w:sz w:val="28"/>
        </w:rPr>
        <w:t xml:space="preserve"> </w:t>
      </w:r>
    </w:p>
    <w:p w:rsidR="0018045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F9550A">
        <w:rPr>
          <w:spacing w:val="-2"/>
          <w:sz w:val="28"/>
        </w:rPr>
        <w:t>Семеновых Ю.А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18045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80457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</w:t>
      </w:r>
      <w:r>
        <w:rPr>
          <w:sz w:val="28"/>
        </w:rPr>
        <w:t>месяца, следующего за расчетным (отчетным) периодом, в частности, в налоговый орган по месту нахождения организации.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147EAF">
        <w:rPr>
          <w:sz w:val="28"/>
        </w:rPr>
        <w:t>6 месяцев 2023</w:t>
      </w:r>
      <w:r>
        <w:rPr>
          <w:sz w:val="28"/>
        </w:rPr>
        <w:t xml:space="preserve"> года, установленный законодательством о налогах и сборах не позднее                           25 </w:t>
      </w:r>
      <w:r w:rsidR="00147EAF">
        <w:rPr>
          <w:sz w:val="28"/>
        </w:rPr>
        <w:t>июля</w:t>
      </w:r>
      <w:r>
        <w:rPr>
          <w:sz w:val="28"/>
        </w:rPr>
        <w:t xml:space="preserve"> 2023 года.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147EAF">
        <w:rPr>
          <w:sz w:val="28"/>
        </w:rPr>
        <w:t>6 месяцев 2023</w:t>
      </w:r>
      <w:r>
        <w:rPr>
          <w:sz w:val="28"/>
        </w:rPr>
        <w:t xml:space="preserve"> года должен быть предоставлен должностным лицом </w:t>
      </w:r>
      <w:r w:rsidR="00F9550A">
        <w:rPr>
          <w:sz w:val="28"/>
        </w:rPr>
        <w:t>Семеновых Ю.А</w:t>
      </w:r>
      <w:r>
        <w:rPr>
          <w:sz w:val="28"/>
        </w:rPr>
        <w:t xml:space="preserve">.  в Межрайонную ИФНС России № 2 по ХМАО – Югре не позднее 25 </w:t>
      </w:r>
      <w:r w:rsidR="00147EAF">
        <w:rPr>
          <w:sz w:val="28"/>
        </w:rPr>
        <w:t>июля</w:t>
      </w:r>
      <w:r>
        <w:rPr>
          <w:sz w:val="28"/>
        </w:rPr>
        <w:t xml:space="preserve"> 2023 года. В нарушение</w:t>
      </w:r>
      <w:r w:rsidR="00147EAF">
        <w:rPr>
          <w:sz w:val="28"/>
        </w:rPr>
        <w:t xml:space="preserve"> этого, должностное лицо </w:t>
      </w:r>
      <w:r w:rsidR="00F9550A">
        <w:rPr>
          <w:sz w:val="28"/>
        </w:rPr>
        <w:t>Семеновых Ю.А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147EAF">
        <w:rPr>
          <w:sz w:val="28"/>
        </w:rPr>
        <w:t>6 месяцев 2023</w:t>
      </w:r>
      <w:r>
        <w:rPr>
          <w:sz w:val="28"/>
        </w:rPr>
        <w:t xml:space="preserve"> года не представила в налоговый орган в установленный срок. 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F9550A">
        <w:rPr>
          <w:sz w:val="28"/>
        </w:rPr>
        <w:t>Семеновых Ю.А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180457" w:rsidP="00716E6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Pr="00A35680" w:rsidR="00A35680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716E67">
        <w:rPr>
          <w:sz w:val="28"/>
        </w:rPr>
        <w:t>18 апреля</w:t>
      </w:r>
      <w:r w:rsidR="00147EAF">
        <w:rPr>
          <w:sz w:val="28"/>
        </w:rPr>
        <w:t xml:space="preserve">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F9550A">
        <w:rPr>
          <w:sz w:val="28"/>
        </w:rPr>
        <w:t>Семеновых Ю.А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180457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A35680">
        <w:rPr>
          <w:sz w:val="28"/>
        </w:rPr>
        <w:t>*</w:t>
      </w:r>
      <w:r>
        <w:rPr>
          <w:sz w:val="28"/>
        </w:rPr>
        <w:t xml:space="preserve"> не предоставило расчет по страховым взносам за </w:t>
      </w:r>
      <w:r w:rsidR="00147EAF">
        <w:rPr>
          <w:sz w:val="28"/>
        </w:rPr>
        <w:t>6 месяцев 2023</w:t>
      </w:r>
      <w:r>
        <w:rPr>
          <w:sz w:val="28"/>
        </w:rPr>
        <w:t xml:space="preserve"> года.    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Согласно выписке из единого государственного реестра юридических лиц от </w:t>
      </w:r>
      <w:r w:rsidR="00F9550A">
        <w:rPr>
          <w:sz w:val="28"/>
        </w:rPr>
        <w:t>09 апреля</w:t>
      </w:r>
      <w:r w:rsidR="00147EAF">
        <w:rPr>
          <w:sz w:val="28"/>
        </w:rPr>
        <w:t xml:space="preserve"> 2024</w:t>
      </w:r>
      <w:r>
        <w:rPr>
          <w:sz w:val="28"/>
        </w:rPr>
        <w:t xml:space="preserve"> года, </w:t>
      </w:r>
      <w:r w:rsidR="00F9550A">
        <w:rPr>
          <w:sz w:val="28"/>
        </w:rPr>
        <w:t xml:space="preserve">генеральным </w:t>
      </w:r>
      <w:r>
        <w:rPr>
          <w:sz w:val="28"/>
        </w:rPr>
        <w:t xml:space="preserve">директором </w:t>
      </w:r>
      <w:r w:rsidR="00A35680">
        <w:rPr>
          <w:sz w:val="28"/>
        </w:rPr>
        <w:t>*</w:t>
      </w:r>
      <w:r>
        <w:rPr>
          <w:sz w:val="28"/>
        </w:rPr>
        <w:t xml:space="preserve"> является </w:t>
      </w:r>
      <w:r w:rsidR="00F9550A">
        <w:rPr>
          <w:sz w:val="28"/>
        </w:rPr>
        <w:t>Семеновых Ю.А</w:t>
      </w:r>
      <w:r>
        <w:rPr>
          <w:sz w:val="28"/>
        </w:rPr>
        <w:t>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F9550A">
        <w:rPr>
          <w:sz w:val="28"/>
        </w:rPr>
        <w:t>Семеновых Ю.А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F9550A">
        <w:rPr>
          <w:sz w:val="28"/>
        </w:rPr>
        <w:t>Семеновых Ю.А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</w:t>
      </w:r>
      <w:r>
        <w:rPr>
          <w:sz w:val="28"/>
        </w:rPr>
        <w:t>наложение административного штрафа на должностных лиц в размере от трехсот до пятисот рублей.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180457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180457">
      <w:pPr>
        <w:pStyle w:val="BodyTextIndent2"/>
        <w:ind w:firstLine="709"/>
        <w:jc w:val="center"/>
        <w:rPr>
          <w:sz w:val="28"/>
        </w:rPr>
      </w:pP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F9550A">
        <w:rPr>
          <w:sz w:val="28"/>
          <w:szCs w:val="28"/>
        </w:rPr>
        <w:t>Семеновых Юлию Анатольевну</w:t>
      </w:r>
      <w:r w:rsidR="00F9550A">
        <w:rPr>
          <w:sz w:val="28"/>
        </w:rPr>
        <w:t xml:space="preserve"> </w:t>
      </w:r>
      <w:r>
        <w:rPr>
          <w:sz w:val="28"/>
        </w:rPr>
        <w:t xml:space="preserve">признать виновной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180457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</w:r>
      <w:r>
        <w:rPr>
          <w:sz w:val="28"/>
        </w:rPr>
        <w:t>Л.Г.Волкова</w:t>
      </w:r>
    </w:p>
    <w:sectPr w:rsidSect="007D18D6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457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A35680">
      <w:rPr>
        <w:rStyle w:val="103"/>
        <w:noProof/>
      </w:rPr>
      <w:t>3</w:t>
    </w:r>
    <w:r>
      <w:rPr>
        <w:rStyle w:val="103"/>
      </w:rPr>
      <w:fldChar w:fldCharType="end"/>
    </w:r>
  </w:p>
  <w:p w:rsidR="0018045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57"/>
    <w:rsid w:val="00002776"/>
    <w:rsid w:val="00147EAF"/>
    <w:rsid w:val="00180457"/>
    <w:rsid w:val="00282EF2"/>
    <w:rsid w:val="003D5364"/>
    <w:rsid w:val="00540D59"/>
    <w:rsid w:val="006E1B6B"/>
    <w:rsid w:val="00716E67"/>
    <w:rsid w:val="007309EA"/>
    <w:rsid w:val="00790483"/>
    <w:rsid w:val="00792955"/>
    <w:rsid w:val="007D18D6"/>
    <w:rsid w:val="00A35680"/>
    <w:rsid w:val="00E86E37"/>
    <w:rsid w:val="00EC611A"/>
    <w:rsid w:val="00F07DA6"/>
    <w:rsid w:val="00F9550A"/>
    <w:rsid w:val="00FC41B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D74A3C-67E2-41E2-88FD-A25501A6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"/>
    <w:rPr>
      <w:rFonts w:ascii="Segoe UI" w:hAnsi="Segoe UI"/>
      <w:sz w:val="18"/>
    </w:rPr>
  </w:style>
  <w:style w:type="character" w:customStyle="1" w:styleId="a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0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0"/>
    <w:rPr>
      <w:rFonts w:ascii="Arial" w:hAnsi="Arial"/>
      <w:sz w:val="20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paragraph" w:customStyle="1" w:styleId="a1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1"/>
    <w:rPr>
      <w:color w:val="008000"/>
    </w:rPr>
  </w:style>
  <w:style w:type="paragraph" w:styleId="BodyTextIndent">
    <w:name w:val="Body Text Indent"/>
    <w:basedOn w:val="Normal"/>
    <w:link w:val="a2"/>
    <w:pPr>
      <w:ind w:firstLine="900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4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4"/>
    <w:rPr>
      <w:color w:val="0000FF"/>
      <w:u w:val="single"/>
    </w:rPr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customStyle="1" w:styleId="31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21">
    <w:name w:val="Основной шрифт абзаца2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4"/>
    <w:rPr>
      <w:sz w:val="24"/>
    </w:rPr>
  </w:style>
  <w:style w:type="character" w:customStyle="1" w:styleId="a4">
    <w:name w:val="Без интервала Знак"/>
    <w:link w:val="NoSpacing"/>
    <w:rPr>
      <w:sz w:val="24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styleId="BodyTextIndent3">
    <w:name w:val="Body Text Indent 3"/>
    <w:basedOn w:val="Normal"/>
    <w:link w:val="32"/>
    <w:pPr>
      <w:ind w:firstLine="900"/>
      <w:jc w:val="both"/>
    </w:pPr>
  </w:style>
  <w:style w:type="character" w:customStyle="1" w:styleId="32">
    <w:name w:val="Основной текст с отступом 3 Знак"/>
    <w:basedOn w:val="1"/>
    <w:link w:val="BodyTextIndent3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customStyle="1" w:styleId="17">
    <w:name w:val="Номер страницы1"/>
    <w:basedOn w:val="10"/>
    <w:link w:val="103"/>
  </w:style>
  <w:style w:type="character" w:customStyle="1" w:styleId="103">
    <w:name w:val="Номер страницы1_0"/>
    <w:basedOn w:val="100"/>
    <w:link w:val="17"/>
  </w:style>
  <w:style w:type="paragraph" w:customStyle="1" w:styleId="300">
    <w:name w:val="Гиперссылка3_0"/>
    <w:link w:val="310"/>
    <w:rPr>
      <w:color w:val="0000FF"/>
      <w:u w:val="single"/>
    </w:rPr>
  </w:style>
  <w:style w:type="character" w:customStyle="1" w:styleId="310">
    <w:name w:val="Гиперссылка3_1"/>
    <w:link w:val="300"/>
    <w:rPr>
      <w:color w:val="0000FF"/>
      <w:u w:val="single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10">
    <w:name w:val="Основной шрифт абзаца1_1"/>
    <w:link w:val="120"/>
  </w:style>
  <w:style w:type="character" w:customStyle="1" w:styleId="120">
    <w:name w:val="Основной шрифт абзаца1_2"/>
    <w:link w:val="110"/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  <w:style w:type="paragraph" w:customStyle="1" w:styleId="201">
    <w:name w:val="Основной шрифт абзаца2_0"/>
    <w:link w:val="210"/>
  </w:style>
  <w:style w:type="character" w:customStyle="1" w:styleId="210">
    <w:name w:val="Основной шрифт абзаца2_1"/>
    <w:link w:val="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